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23047" w14:textId="25B5DA04" w:rsidR="0017522D" w:rsidRDefault="0013248D" w:rsidP="002C13D0">
      <w:pPr>
        <w:jc w:val="center"/>
        <w:rPr>
          <w:rFonts w:ascii="Verdana" w:hAnsi="Verdana"/>
          <w:b/>
          <w:sz w:val="48"/>
          <w:lang w:val="en-GB"/>
        </w:rPr>
      </w:pPr>
      <w:r>
        <w:rPr>
          <w:rFonts w:ascii="Verdana" w:hAnsi="Verdana"/>
          <w:b/>
          <w:sz w:val="48"/>
          <w:lang w:val="en-GB"/>
        </w:rPr>
        <w:t>TOMATIN, THE STRATHDEARN</w:t>
      </w:r>
    </w:p>
    <w:p w14:paraId="4C799110" w14:textId="77777777" w:rsidR="002950C1" w:rsidRDefault="002950C1" w:rsidP="002C13D0">
      <w:pPr>
        <w:jc w:val="center"/>
        <w:rPr>
          <w:rFonts w:ascii="Verdana" w:hAnsi="Verdana"/>
          <w:b/>
          <w:sz w:val="48"/>
          <w:lang w:val="en-GB"/>
        </w:rPr>
      </w:pPr>
    </w:p>
    <w:p w14:paraId="6B468BEF" w14:textId="5BD0DE97" w:rsidR="002950C1" w:rsidRPr="00B951B0" w:rsidRDefault="002950C1" w:rsidP="002C13D0">
      <w:pPr>
        <w:jc w:val="center"/>
        <w:rPr>
          <w:rFonts w:ascii="Verdana" w:hAnsi="Verdana"/>
          <w:b/>
          <w:sz w:val="48"/>
          <w:lang w:val="en-GB"/>
        </w:rPr>
      </w:pPr>
      <w:r>
        <w:rPr>
          <w:rFonts w:ascii="Verdana" w:hAnsi="Verdana"/>
          <w:noProof/>
          <w:lang w:val="en-GB"/>
        </w:rPr>
        <w:drawing>
          <wp:inline distT="0" distB="0" distL="0" distR="0" wp14:anchorId="76F8323A" wp14:editId="3A107DC6">
            <wp:extent cx="5270500" cy="3513455"/>
            <wp:effectExtent l="0" t="0" r="6350" b="0"/>
            <wp:docPr id="1" name="Picture 1" descr="A picture containing grass, tree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tree, outdoor, hou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040A" w14:textId="77777777" w:rsidR="002C13D0" w:rsidRDefault="002C13D0">
      <w:pPr>
        <w:rPr>
          <w:rFonts w:ascii="Verdana" w:hAnsi="Verdana"/>
          <w:lang w:val="en-GB"/>
        </w:rPr>
      </w:pPr>
    </w:p>
    <w:p w14:paraId="3DEEAADB" w14:textId="77777777" w:rsidR="002C13D0" w:rsidRPr="00AF0B98" w:rsidRDefault="002C13D0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>
        <w:rPr>
          <w:rFonts w:ascii="Verdana" w:hAnsi="Verdana"/>
          <w:lang w:val="en-GB"/>
        </w:rPr>
        <w:tab/>
      </w:r>
      <w:r w:rsidR="00A658C9">
        <w:rPr>
          <w:rFonts w:ascii="Verdana" w:hAnsi="Verdana"/>
          <w:i/>
          <w:sz w:val="20"/>
          <w:lang w:val="en-GB"/>
        </w:rPr>
        <w:t>A</w:t>
      </w:r>
      <w:r w:rsidR="0013248D">
        <w:rPr>
          <w:rFonts w:ascii="Verdana" w:hAnsi="Verdana"/>
          <w:i/>
          <w:sz w:val="20"/>
          <w:lang w:val="en-GB"/>
        </w:rPr>
        <w:t>ug</w:t>
      </w:r>
      <w:r>
        <w:rPr>
          <w:rFonts w:ascii="Verdana" w:hAnsi="Verdana"/>
          <w:i/>
          <w:sz w:val="20"/>
          <w:lang w:val="en-GB"/>
        </w:rPr>
        <w:t xml:space="preserve"> 20</w:t>
      </w:r>
      <w:r w:rsidR="0013248D">
        <w:rPr>
          <w:rFonts w:ascii="Verdana" w:hAnsi="Verdana"/>
          <w:i/>
          <w:sz w:val="20"/>
          <w:lang w:val="en-GB"/>
        </w:rPr>
        <w:t>21</w:t>
      </w:r>
      <w:r>
        <w:rPr>
          <w:rFonts w:ascii="Verdana" w:hAnsi="Verdana"/>
          <w:i/>
          <w:sz w:val="20"/>
          <w:lang w:val="en-GB"/>
        </w:rPr>
        <w:t xml:space="preserve"> Mick Andrew</w:t>
      </w:r>
    </w:p>
    <w:p w14:paraId="081D6862" w14:textId="77777777" w:rsidR="002C13D0" w:rsidRDefault="002C13D0">
      <w:pPr>
        <w:rPr>
          <w:rFonts w:ascii="Verdana" w:hAnsi="Verdana"/>
          <w:lang w:val="en-GB"/>
        </w:rPr>
      </w:pPr>
      <w:r w:rsidRPr="00566031">
        <w:rPr>
          <w:rFonts w:ascii="Verdana" w:hAnsi="Verdana"/>
          <w:b/>
          <w:u w:val="single"/>
          <w:lang w:val="en-GB"/>
        </w:rPr>
        <w:t>General Information</w:t>
      </w:r>
    </w:p>
    <w:p w14:paraId="6B3A1C64" w14:textId="77777777" w:rsidR="00A658C9" w:rsidRDefault="002C13D0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Address:</w:t>
      </w:r>
      <w:r w:rsidR="00A23E45">
        <w:rPr>
          <w:rFonts w:ascii="Verdana" w:hAnsi="Verdana"/>
          <w:lang w:val="en-GB"/>
        </w:rPr>
        <w:t xml:space="preserve"> </w:t>
      </w:r>
      <w:r w:rsidR="0013248D">
        <w:rPr>
          <w:rFonts w:ascii="Verdana" w:hAnsi="Verdana"/>
          <w:lang w:val="en-GB"/>
        </w:rPr>
        <w:t xml:space="preserve">The </w:t>
      </w:r>
      <w:proofErr w:type="spellStart"/>
      <w:r w:rsidR="0013248D">
        <w:rPr>
          <w:rFonts w:ascii="Verdana" w:hAnsi="Verdana"/>
          <w:lang w:val="en-GB"/>
        </w:rPr>
        <w:t>Strathdearn</w:t>
      </w:r>
      <w:proofErr w:type="spellEnd"/>
      <w:r w:rsidR="0013248D">
        <w:rPr>
          <w:rFonts w:ascii="Verdana" w:hAnsi="Verdana"/>
          <w:lang w:val="en-GB"/>
        </w:rPr>
        <w:t xml:space="preserve">, </w:t>
      </w:r>
      <w:proofErr w:type="spellStart"/>
      <w:r w:rsidR="0013248D">
        <w:rPr>
          <w:rFonts w:ascii="Verdana" w:hAnsi="Verdana"/>
          <w:lang w:val="en-GB"/>
        </w:rPr>
        <w:t>Tomatin</w:t>
      </w:r>
      <w:proofErr w:type="spellEnd"/>
      <w:r w:rsidR="0013248D">
        <w:rPr>
          <w:rFonts w:ascii="Verdana" w:hAnsi="Verdana"/>
          <w:lang w:val="en-GB"/>
        </w:rPr>
        <w:t>, Highland IV13 7YN</w:t>
      </w:r>
    </w:p>
    <w:p w14:paraId="2F600949" w14:textId="77777777" w:rsidR="0013248D" w:rsidRDefault="0013248D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01808 511700 </w:t>
      </w:r>
      <w:hyperlink r:id="rId8" w:history="1">
        <w:r w:rsidRPr="0013248D">
          <w:rPr>
            <w:rStyle w:val="Hyperlink"/>
            <w:rFonts w:ascii="Verdana" w:hAnsi="Verdana"/>
            <w:lang w:val="en-GB"/>
          </w:rPr>
          <w:t>https://thestrathdearn.org/</w:t>
        </w:r>
      </w:hyperlink>
      <w:r w:rsidR="00D3795E">
        <w:rPr>
          <w:rFonts w:ascii="Verdana" w:hAnsi="Verdana"/>
          <w:lang w:val="en-GB"/>
        </w:rPr>
        <w:t xml:space="preserve">  Venue is staffed.</w:t>
      </w:r>
    </w:p>
    <w:p w14:paraId="12511129" w14:textId="77777777" w:rsidR="00C11164" w:rsidRDefault="00A658C9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- </w:t>
      </w:r>
      <w:r w:rsidR="002C13D0">
        <w:rPr>
          <w:rFonts w:ascii="Verdana" w:hAnsi="Verdana"/>
          <w:lang w:val="en-GB"/>
        </w:rPr>
        <w:t>Venue</w:t>
      </w:r>
      <w:r w:rsidR="00A23E45">
        <w:rPr>
          <w:rFonts w:ascii="Verdana" w:hAnsi="Verdana"/>
          <w:lang w:val="en-GB"/>
        </w:rPr>
        <w:t xml:space="preserve"> </w:t>
      </w:r>
      <w:r w:rsidR="0013248D">
        <w:rPr>
          <w:rFonts w:ascii="Verdana" w:hAnsi="Verdana"/>
          <w:lang w:val="en-GB"/>
        </w:rPr>
        <w:t xml:space="preserve">on </w:t>
      </w:r>
      <w:r w:rsidR="00345746">
        <w:rPr>
          <w:rFonts w:ascii="Verdana" w:hAnsi="Verdana"/>
          <w:lang w:val="en-GB"/>
        </w:rPr>
        <w:t>east side of</w:t>
      </w:r>
      <w:r w:rsidR="0013248D">
        <w:rPr>
          <w:rFonts w:ascii="Verdana" w:hAnsi="Verdana"/>
          <w:lang w:val="en-GB"/>
        </w:rPr>
        <w:t xml:space="preserve"> road through </w:t>
      </w:r>
      <w:proofErr w:type="spellStart"/>
      <w:r w:rsidR="00C11164">
        <w:rPr>
          <w:rFonts w:ascii="Verdana" w:hAnsi="Verdana"/>
          <w:lang w:val="en-GB"/>
        </w:rPr>
        <w:t>Tomatin</w:t>
      </w:r>
      <w:proofErr w:type="spellEnd"/>
      <w:r w:rsidR="00C11164">
        <w:rPr>
          <w:rFonts w:ascii="Verdana" w:hAnsi="Verdana"/>
          <w:lang w:val="en-GB"/>
        </w:rPr>
        <w:t xml:space="preserve"> in </w:t>
      </w:r>
      <w:r w:rsidR="0013248D">
        <w:rPr>
          <w:rFonts w:ascii="Verdana" w:hAnsi="Verdana"/>
          <w:lang w:val="en-GB"/>
        </w:rPr>
        <w:t>village</w:t>
      </w:r>
      <w:r w:rsidR="00C11164">
        <w:rPr>
          <w:rFonts w:ascii="Verdana" w:hAnsi="Verdana"/>
          <w:lang w:val="en-GB"/>
        </w:rPr>
        <w:t xml:space="preserve"> centre</w:t>
      </w:r>
      <w:r w:rsidR="00345746">
        <w:rPr>
          <w:rFonts w:ascii="Verdana" w:hAnsi="Verdana"/>
          <w:lang w:val="en-GB"/>
        </w:rPr>
        <w:t>,</w:t>
      </w:r>
    </w:p>
    <w:p w14:paraId="4B0C0AFD" w14:textId="77777777" w:rsidR="00345746" w:rsidRDefault="00C11164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  </w:t>
      </w:r>
      <w:r w:rsidR="00345746">
        <w:rPr>
          <w:rFonts w:ascii="Verdana" w:hAnsi="Verdana"/>
          <w:lang w:val="en-GB"/>
        </w:rPr>
        <w:t>close to the A9</w:t>
      </w:r>
    </w:p>
    <w:p w14:paraId="280E757C" w14:textId="77777777" w:rsidR="002C13D0" w:rsidRDefault="00345746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   Car park at venue</w:t>
      </w:r>
    </w:p>
    <w:p w14:paraId="4DBDED43" w14:textId="77777777" w:rsidR="002C13D0" w:rsidRDefault="002C13D0" w:rsidP="002C13D0">
      <w:pPr>
        <w:numPr>
          <w:ilvl w:val="0"/>
          <w:numId w:val="8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Built</w:t>
      </w:r>
      <w:r w:rsidR="00A23E45">
        <w:rPr>
          <w:rFonts w:ascii="Verdana" w:hAnsi="Verdana"/>
          <w:lang w:val="en-GB"/>
        </w:rPr>
        <w:t xml:space="preserve"> </w:t>
      </w:r>
      <w:r w:rsidR="00345746">
        <w:rPr>
          <w:rFonts w:ascii="Verdana" w:hAnsi="Verdana"/>
          <w:lang w:val="en-GB"/>
        </w:rPr>
        <w:t>2020</w:t>
      </w:r>
    </w:p>
    <w:p w14:paraId="0A440DAB" w14:textId="77777777" w:rsidR="002C13D0" w:rsidRDefault="002C13D0" w:rsidP="002C13D0">
      <w:pPr>
        <w:numPr>
          <w:ilvl w:val="0"/>
          <w:numId w:val="8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Capacity</w:t>
      </w:r>
      <w:r w:rsidR="00A23E45">
        <w:rPr>
          <w:rFonts w:ascii="Verdana" w:hAnsi="Verdana"/>
          <w:lang w:val="en-GB"/>
        </w:rPr>
        <w:t xml:space="preserve"> </w:t>
      </w:r>
      <w:r w:rsidR="00345746">
        <w:rPr>
          <w:rFonts w:ascii="Verdana" w:hAnsi="Verdana"/>
          <w:lang w:val="en-GB"/>
        </w:rPr>
        <w:t xml:space="preserve">of An </w:t>
      </w:r>
      <w:proofErr w:type="spellStart"/>
      <w:r w:rsidR="00345746">
        <w:rPr>
          <w:rFonts w:ascii="Verdana" w:hAnsi="Verdana"/>
          <w:lang w:val="en-GB"/>
        </w:rPr>
        <w:t>Balvraid</w:t>
      </w:r>
      <w:proofErr w:type="spellEnd"/>
      <w:r w:rsidR="00345746">
        <w:rPr>
          <w:rFonts w:ascii="Verdana" w:hAnsi="Verdana"/>
          <w:lang w:val="en-GB"/>
        </w:rPr>
        <w:t xml:space="preserve"> auditorium up to 180, padded stacking chairs.</w:t>
      </w:r>
    </w:p>
    <w:p w14:paraId="6FCD02EE" w14:textId="77777777" w:rsidR="00A658C9" w:rsidRDefault="00A23E45" w:rsidP="00A658C9">
      <w:pPr>
        <w:numPr>
          <w:ilvl w:val="0"/>
          <w:numId w:val="8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Mobile</w:t>
      </w:r>
      <w:r w:rsidR="00345746">
        <w:rPr>
          <w:rFonts w:ascii="Verdana" w:hAnsi="Verdana"/>
          <w:lang w:val="en-GB"/>
        </w:rPr>
        <w:t xml:space="preserve"> reception</w:t>
      </w:r>
      <w:r w:rsidR="00B01595">
        <w:rPr>
          <w:rFonts w:ascii="Verdana" w:hAnsi="Verdana"/>
          <w:lang w:val="en-GB"/>
        </w:rPr>
        <w:t xml:space="preserve"> </w:t>
      </w:r>
      <w:r w:rsidR="00F56F16">
        <w:rPr>
          <w:rFonts w:ascii="Verdana" w:hAnsi="Verdana"/>
          <w:lang w:val="en-GB"/>
        </w:rPr>
        <w:t>reasonable.</w:t>
      </w:r>
      <w:r w:rsidR="00B01595">
        <w:rPr>
          <w:rFonts w:ascii="Verdana" w:hAnsi="Verdana"/>
          <w:lang w:val="en-GB"/>
        </w:rPr>
        <w:t xml:space="preserve"> Wi-fi at venue.</w:t>
      </w:r>
    </w:p>
    <w:p w14:paraId="26F64BF0" w14:textId="77777777" w:rsidR="00345746" w:rsidRDefault="00345746" w:rsidP="00A658C9">
      <w:pPr>
        <w:numPr>
          <w:ilvl w:val="0"/>
          <w:numId w:val="8"/>
        </w:numPr>
        <w:rPr>
          <w:rFonts w:ascii="Verdana" w:hAnsi="Verdana"/>
          <w:lang w:val="en-GB"/>
        </w:rPr>
      </w:pPr>
      <w:proofErr w:type="spellStart"/>
      <w:r>
        <w:rPr>
          <w:rFonts w:ascii="Verdana" w:hAnsi="Verdana"/>
          <w:lang w:val="en-GB"/>
        </w:rPr>
        <w:t>Tomatin</w:t>
      </w:r>
      <w:proofErr w:type="spellEnd"/>
      <w:r>
        <w:rPr>
          <w:rFonts w:ascii="Verdana" w:hAnsi="Verdana"/>
          <w:lang w:val="en-GB"/>
        </w:rPr>
        <w:t xml:space="preserve"> has community shop next </w:t>
      </w:r>
      <w:r w:rsidR="00B01595">
        <w:rPr>
          <w:rFonts w:ascii="Verdana" w:hAnsi="Verdana"/>
          <w:lang w:val="en-GB"/>
        </w:rPr>
        <w:t>to venue</w:t>
      </w:r>
      <w:r>
        <w:rPr>
          <w:rFonts w:ascii="Verdana" w:hAnsi="Verdana"/>
          <w:lang w:val="en-GB"/>
        </w:rPr>
        <w:t>, whisky distillery</w:t>
      </w:r>
      <w:r w:rsidR="00084572">
        <w:rPr>
          <w:rFonts w:ascii="Verdana" w:hAnsi="Verdana"/>
          <w:lang w:val="en-GB"/>
        </w:rPr>
        <w:t xml:space="preserve"> visitor centre</w:t>
      </w:r>
      <w:r>
        <w:rPr>
          <w:rFonts w:ascii="Verdana" w:hAnsi="Verdana"/>
          <w:lang w:val="en-GB"/>
        </w:rPr>
        <w:t>, café at venue</w:t>
      </w:r>
      <w:r w:rsidR="00084572">
        <w:rPr>
          <w:rFonts w:ascii="Verdana" w:hAnsi="Verdana"/>
          <w:lang w:val="en-GB"/>
        </w:rPr>
        <w:t xml:space="preserve"> a</w:t>
      </w:r>
      <w:r w:rsidR="005F4B3C">
        <w:rPr>
          <w:rFonts w:ascii="Verdana" w:hAnsi="Verdana"/>
          <w:lang w:val="en-GB"/>
        </w:rPr>
        <w:t>nd B&amp;B/Guest Houses.</w:t>
      </w:r>
      <w:r>
        <w:rPr>
          <w:rFonts w:ascii="Verdana" w:hAnsi="Verdana"/>
          <w:lang w:val="en-GB"/>
        </w:rPr>
        <w:t xml:space="preserve"> </w:t>
      </w:r>
      <w:r w:rsidR="005F4B3C">
        <w:rPr>
          <w:rFonts w:ascii="Verdana" w:hAnsi="Verdana"/>
          <w:lang w:val="en-GB"/>
        </w:rPr>
        <w:t xml:space="preserve">Hotels </w:t>
      </w:r>
      <w:r>
        <w:rPr>
          <w:rFonts w:ascii="Verdana" w:hAnsi="Verdana"/>
          <w:lang w:val="en-GB"/>
        </w:rPr>
        <w:t xml:space="preserve">in </w:t>
      </w:r>
      <w:proofErr w:type="spellStart"/>
      <w:r>
        <w:rPr>
          <w:rFonts w:ascii="Verdana" w:hAnsi="Verdana"/>
          <w:lang w:val="en-GB"/>
        </w:rPr>
        <w:t>Carrbridge</w:t>
      </w:r>
      <w:proofErr w:type="spellEnd"/>
      <w:r w:rsidR="005F4B3C">
        <w:rPr>
          <w:rFonts w:ascii="Verdana" w:hAnsi="Verdana"/>
          <w:lang w:val="en-GB"/>
        </w:rPr>
        <w:t xml:space="preserve"> (7 miles)</w:t>
      </w:r>
      <w:r>
        <w:rPr>
          <w:rFonts w:ascii="Verdana" w:hAnsi="Verdana"/>
          <w:lang w:val="en-GB"/>
        </w:rPr>
        <w:t xml:space="preserve">, </w:t>
      </w:r>
      <w:r w:rsidR="005F4B3C">
        <w:rPr>
          <w:rFonts w:ascii="Verdana" w:hAnsi="Verdana"/>
          <w:lang w:val="en-GB"/>
        </w:rPr>
        <w:t xml:space="preserve">Petrol, </w:t>
      </w:r>
      <w:r>
        <w:rPr>
          <w:rFonts w:ascii="Verdana" w:hAnsi="Verdana"/>
          <w:lang w:val="en-GB"/>
        </w:rPr>
        <w:t xml:space="preserve">Bank </w:t>
      </w:r>
      <w:r w:rsidR="005F4B3C">
        <w:rPr>
          <w:rFonts w:ascii="Verdana" w:hAnsi="Verdana"/>
          <w:lang w:val="en-GB"/>
        </w:rPr>
        <w:t xml:space="preserve">&amp; cashpoint </w:t>
      </w:r>
      <w:r>
        <w:rPr>
          <w:rFonts w:ascii="Verdana" w:hAnsi="Verdana"/>
          <w:lang w:val="en-GB"/>
        </w:rPr>
        <w:t>at Aviemore</w:t>
      </w:r>
      <w:r w:rsidR="005F4B3C">
        <w:rPr>
          <w:rFonts w:ascii="Verdana" w:hAnsi="Verdana"/>
          <w:lang w:val="en-GB"/>
        </w:rPr>
        <w:t xml:space="preserve"> (10 miles)</w:t>
      </w:r>
      <w:r>
        <w:rPr>
          <w:rFonts w:ascii="Verdana" w:hAnsi="Verdana"/>
          <w:lang w:val="en-GB"/>
        </w:rPr>
        <w:t>.</w:t>
      </w:r>
      <w:r w:rsidR="00084572">
        <w:rPr>
          <w:rFonts w:ascii="Verdana" w:hAnsi="Verdana"/>
          <w:lang w:val="en-GB"/>
        </w:rPr>
        <w:t xml:space="preserve"> Other services in Inverness (16 miles).</w:t>
      </w:r>
    </w:p>
    <w:p w14:paraId="51CC0A2E" w14:textId="77777777" w:rsidR="00A658C9" w:rsidRDefault="00A658C9" w:rsidP="00A658C9">
      <w:pPr>
        <w:rPr>
          <w:rFonts w:ascii="Verdana" w:hAnsi="Verdana"/>
          <w:lang w:val="en-GB"/>
        </w:rPr>
      </w:pPr>
    </w:p>
    <w:p w14:paraId="1BAF784E" w14:textId="77777777" w:rsidR="00A658C9" w:rsidRPr="00345746" w:rsidRDefault="00A658C9" w:rsidP="00A658C9">
      <w:pPr>
        <w:rPr>
          <w:rFonts w:ascii="Verdana" w:hAnsi="Verdana"/>
          <w:b/>
          <w:lang w:val="en-GB"/>
        </w:rPr>
      </w:pPr>
      <w:r>
        <w:rPr>
          <w:rFonts w:ascii="Verdana" w:hAnsi="Verdana"/>
          <w:b/>
          <w:u w:val="single"/>
          <w:lang w:val="en-GB"/>
        </w:rPr>
        <w:t>Hall Details</w:t>
      </w:r>
      <w:r w:rsidR="00345746">
        <w:rPr>
          <w:rFonts w:ascii="Verdana" w:hAnsi="Verdana"/>
          <w:b/>
          <w:lang w:val="en-GB"/>
        </w:rPr>
        <w:t xml:space="preserve"> </w:t>
      </w:r>
      <w:r w:rsidR="00345746" w:rsidRPr="00345746">
        <w:rPr>
          <w:rFonts w:ascii="Verdana" w:hAnsi="Verdana"/>
          <w:i/>
          <w:lang w:val="en-GB"/>
        </w:rPr>
        <w:t xml:space="preserve">(An </w:t>
      </w:r>
      <w:proofErr w:type="spellStart"/>
      <w:r w:rsidR="00345746" w:rsidRPr="00345746">
        <w:rPr>
          <w:rFonts w:ascii="Verdana" w:hAnsi="Verdana"/>
          <w:i/>
          <w:lang w:val="en-GB"/>
        </w:rPr>
        <w:t>Balvraid</w:t>
      </w:r>
      <w:proofErr w:type="spellEnd"/>
      <w:r w:rsidR="00345746" w:rsidRPr="00345746">
        <w:rPr>
          <w:rFonts w:ascii="Verdana" w:hAnsi="Verdana"/>
          <w:i/>
          <w:lang w:val="en-GB"/>
        </w:rPr>
        <w:t xml:space="preserve"> Auditorium)</w:t>
      </w:r>
    </w:p>
    <w:p w14:paraId="35A709E6" w14:textId="77777777" w:rsidR="002C13D0" w:rsidRDefault="00A658C9" w:rsidP="00A658C9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- </w:t>
      </w:r>
      <w:r w:rsidR="002C13D0">
        <w:rPr>
          <w:rFonts w:ascii="Verdana" w:hAnsi="Verdana"/>
          <w:lang w:val="en-GB"/>
        </w:rPr>
        <w:t>Hall Dimensions:</w:t>
      </w:r>
      <w:r w:rsidR="00311CFF">
        <w:rPr>
          <w:rFonts w:ascii="Verdana" w:hAnsi="Verdana"/>
          <w:lang w:val="en-GB"/>
        </w:rPr>
        <w:t xml:space="preserve"> </w:t>
      </w:r>
      <w:r w:rsidR="00345746">
        <w:rPr>
          <w:rFonts w:ascii="Verdana" w:hAnsi="Verdana"/>
          <w:lang w:val="en-GB"/>
        </w:rPr>
        <w:t xml:space="preserve">17.3M </w:t>
      </w:r>
      <w:r w:rsidR="00084572">
        <w:rPr>
          <w:rFonts w:ascii="Verdana" w:hAnsi="Verdana"/>
          <w:lang w:val="en-GB"/>
        </w:rPr>
        <w:t xml:space="preserve">(56’9”) </w:t>
      </w:r>
      <w:r w:rsidR="00345746">
        <w:rPr>
          <w:rFonts w:ascii="Verdana" w:hAnsi="Verdana"/>
          <w:lang w:val="en-GB"/>
        </w:rPr>
        <w:t xml:space="preserve">long x 10.2M </w:t>
      </w:r>
      <w:r w:rsidR="00084572">
        <w:rPr>
          <w:rFonts w:ascii="Verdana" w:hAnsi="Verdana"/>
          <w:lang w:val="en-GB"/>
        </w:rPr>
        <w:t xml:space="preserve">(33’6”) </w:t>
      </w:r>
      <w:r w:rsidR="00345746">
        <w:rPr>
          <w:rFonts w:ascii="Verdana" w:hAnsi="Verdana"/>
          <w:lang w:val="en-GB"/>
        </w:rPr>
        <w:t xml:space="preserve">wide.  Height </w:t>
      </w:r>
      <w:r w:rsidR="00084572">
        <w:rPr>
          <w:rFonts w:ascii="Verdana" w:hAnsi="Verdana"/>
          <w:lang w:val="en-GB"/>
        </w:rPr>
        <w:tab/>
      </w:r>
      <w:r w:rsidR="00084572">
        <w:rPr>
          <w:rFonts w:ascii="Verdana" w:hAnsi="Verdana"/>
          <w:lang w:val="en-GB"/>
        </w:rPr>
        <w:tab/>
      </w:r>
      <w:r w:rsidR="00345746">
        <w:rPr>
          <w:rFonts w:ascii="Verdana" w:hAnsi="Verdana"/>
          <w:lang w:val="en-GB"/>
        </w:rPr>
        <w:t>at side walls &amp; roof trusses approx 5.5M</w:t>
      </w:r>
      <w:r w:rsidR="00084572">
        <w:rPr>
          <w:rFonts w:ascii="Verdana" w:hAnsi="Verdana"/>
          <w:lang w:val="en-GB"/>
        </w:rPr>
        <w:t xml:space="preserve"> (18’)</w:t>
      </w:r>
      <w:r w:rsidR="00345746">
        <w:rPr>
          <w:rFonts w:ascii="Verdana" w:hAnsi="Verdana"/>
          <w:lang w:val="en-GB"/>
        </w:rPr>
        <w:t>. Roof X-</w:t>
      </w:r>
      <w:r w:rsidR="00084572">
        <w:rPr>
          <w:rFonts w:ascii="Verdana" w:hAnsi="Verdana"/>
          <w:lang w:val="en-GB"/>
        </w:rPr>
        <w:tab/>
      </w:r>
      <w:r w:rsidR="00084572">
        <w:rPr>
          <w:rFonts w:ascii="Verdana" w:hAnsi="Verdana"/>
          <w:lang w:val="en-GB"/>
        </w:rPr>
        <w:tab/>
      </w:r>
      <w:r w:rsidR="00345746">
        <w:rPr>
          <w:rFonts w:ascii="Verdana" w:hAnsi="Verdana"/>
          <w:lang w:val="en-GB"/>
        </w:rPr>
        <w:t>section A-frame with 5 wooden roof trusses</w:t>
      </w:r>
      <w:r w:rsidR="00084572">
        <w:rPr>
          <w:rFonts w:ascii="Verdana" w:hAnsi="Verdana"/>
          <w:lang w:val="en-GB"/>
        </w:rPr>
        <w:t>.</w:t>
      </w:r>
    </w:p>
    <w:p w14:paraId="643393EB" w14:textId="77777777" w:rsidR="002C13D0" w:rsidRDefault="002C13D0" w:rsidP="00367899">
      <w:pPr>
        <w:numPr>
          <w:ilvl w:val="0"/>
          <w:numId w:val="11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Stag</w:t>
      </w:r>
      <w:r w:rsidR="00345746">
        <w:rPr>
          <w:rFonts w:ascii="Verdana" w:hAnsi="Verdana"/>
          <w:lang w:val="en-GB"/>
        </w:rPr>
        <w:t>ing available 6 sections of 2M x 1M rostra @ 0.5M height. No</w:t>
      </w:r>
      <w:r>
        <w:rPr>
          <w:rFonts w:ascii="Verdana" w:hAnsi="Verdana"/>
          <w:lang w:val="en-GB"/>
        </w:rPr>
        <w:t xml:space="preserve"> </w:t>
      </w:r>
      <w:r w:rsidR="00084572">
        <w:rPr>
          <w:rFonts w:ascii="Verdana" w:hAnsi="Verdana"/>
          <w:lang w:val="en-GB"/>
        </w:rPr>
        <w:tab/>
      </w:r>
      <w:r w:rsidR="00084572">
        <w:rPr>
          <w:rFonts w:ascii="Verdana" w:hAnsi="Verdana"/>
          <w:lang w:val="en-GB"/>
        </w:rPr>
        <w:tab/>
      </w:r>
      <w:r w:rsidR="00A658C9">
        <w:rPr>
          <w:rFonts w:ascii="Verdana" w:hAnsi="Verdana"/>
          <w:lang w:val="en-GB"/>
        </w:rPr>
        <w:t>W</w:t>
      </w:r>
      <w:r w:rsidR="00311CFF">
        <w:rPr>
          <w:rFonts w:ascii="Verdana" w:hAnsi="Verdana"/>
          <w:lang w:val="en-GB"/>
        </w:rPr>
        <w:t>ings</w:t>
      </w:r>
      <w:r w:rsidR="00345746">
        <w:rPr>
          <w:rFonts w:ascii="Verdana" w:hAnsi="Verdana"/>
          <w:lang w:val="en-GB"/>
        </w:rPr>
        <w:t xml:space="preserve"> or</w:t>
      </w:r>
      <w:r w:rsidR="00A658C9">
        <w:rPr>
          <w:rFonts w:ascii="Verdana" w:hAnsi="Verdana"/>
          <w:lang w:val="en-GB"/>
        </w:rPr>
        <w:t xml:space="preserve"> </w:t>
      </w:r>
      <w:r>
        <w:rPr>
          <w:rFonts w:ascii="Verdana" w:hAnsi="Verdana"/>
          <w:lang w:val="en-GB"/>
        </w:rPr>
        <w:t>Crossover</w:t>
      </w:r>
      <w:r w:rsidR="00A658C9">
        <w:rPr>
          <w:rFonts w:ascii="Verdana" w:hAnsi="Verdana"/>
          <w:lang w:val="en-GB"/>
        </w:rPr>
        <w:t>, T</w:t>
      </w:r>
      <w:r>
        <w:rPr>
          <w:rFonts w:ascii="Verdana" w:hAnsi="Verdana"/>
          <w:lang w:val="en-GB"/>
        </w:rPr>
        <w:t>reads</w:t>
      </w:r>
      <w:r w:rsidR="00345746">
        <w:rPr>
          <w:rFonts w:ascii="Verdana" w:hAnsi="Verdana"/>
          <w:lang w:val="en-GB"/>
        </w:rPr>
        <w:t xml:space="preserve"> available</w:t>
      </w:r>
      <w:r w:rsidR="00311CFF">
        <w:rPr>
          <w:rFonts w:ascii="Verdana" w:hAnsi="Verdana"/>
          <w:lang w:val="en-GB"/>
        </w:rPr>
        <w:t>.</w:t>
      </w:r>
    </w:p>
    <w:p w14:paraId="29BE96A2" w14:textId="77777777" w:rsidR="00A658C9" w:rsidRDefault="002C13D0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 w:rsidRPr="00A658C9">
        <w:rPr>
          <w:rFonts w:ascii="Verdana" w:hAnsi="Verdana"/>
          <w:lang w:val="en-GB"/>
        </w:rPr>
        <w:t>Décor</w:t>
      </w:r>
      <w:r w:rsidR="00E172F4">
        <w:rPr>
          <w:rFonts w:ascii="Verdana" w:hAnsi="Verdana"/>
          <w:lang w:val="en-GB"/>
        </w:rPr>
        <w:t>:</w:t>
      </w:r>
      <w:r w:rsidR="00345746">
        <w:rPr>
          <w:rFonts w:ascii="Verdana" w:hAnsi="Verdana"/>
          <w:lang w:val="en-GB"/>
        </w:rPr>
        <w:t xml:space="preserve"> </w:t>
      </w:r>
      <w:r w:rsidR="00B01595">
        <w:rPr>
          <w:rFonts w:ascii="Verdana" w:hAnsi="Verdana"/>
          <w:lang w:val="en-GB"/>
        </w:rPr>
        <w:t xml:space="preserve">Floor wood laminate with </w:t>
      </w:r>
      <w:r w:rsidR="005F4B3C">
        <w:rPr>
          <w:rFonts w:ascii="Verdana" w:hAnsi="Verdana"/>
          <w:lang w:val="en-GB"/>
        </w:rPr>
        <w:t>B</w:t>
      </w:r>
      <w:r w:rsidR="00B01595">
        <w:rPr>
          <w:rFonts w:ascii="Verdana" w:hAnsi="Verdana"/>
          <w:lang w:val="en-GB"/>
        </w:rPr>
        <w:t>adminton Court markings</w:t>
      </w:r>
      <w:r w:rsidR="005F4B3C">
        <w:rPr>
          <w:rFonts w:ascii="Verdana" w:hAnsi="Verdana"/>
          <w:lang w:val="en-GB"/>
        </w:rPr>
        <w:t xml:space="preserve">; </w:t>
      </w:r>
      <w:r w:rsidR="00345746">
        <w:rPr>
          <w:rFonts w:ascii="Verdana" w:hAnsi="Verdana"/>
          <w:lang w:val="en-GB"/>
        </w:rPr>
        <w:t>Walls</w:t>
      </w:r>
      <w:r w:rsidR="00B01595">
        <w:rPr>
          <w:rFonts w:ascii="Verdana" w:hAnsi="Verdana"/>
          <w:lang w:val="en-GB"/>
        </w:rPr>
        <w:t xml:space="preserve"> pine clad lower, white upper with white roof</w:t>
      </w:r>
      <w:r w:rsidR="00C11164">
        <w:rPr>
          <w:rFonts w:ascii="Verdana" w:hAnsi="Verdana"/>
          <w:lang w:val="en-GB"/>
        </w:rPr>
        <w:t xml:space="preserve"> &amp; wood roof trusses</w:t>
      </w:r>
      <w:r w:rsidR="00B01595">
        <w:rPr>
          <w:rFonts w:ascii="Verdana" w:hAnsi="Verdana"/>
          <w:lang w:val="en-GB"/>
        </w:rPr>
        <w:t>.</w:t>
      </w:r>
    </w:p>
    <w:p w14:paraId="0FA58CC9" w14:textId="77777777" w:rsidR="00A658C9" w:rsidRDefault="002C13D0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 w:rsidRPr="00A658C9">
        <w:rPr>
          <w:rFonts w:ascii="Verdana" w:hAnsi="Verdana"/>
          <w:lang w:val="en-GB"/>
        </w:rPr>
        <w:t>Get-</w:t>
      </w:r>
      <w:proofErr w:type="gramStart"/>
      <w:r w:rsidRPr="00A658C9">
        <w:rPr>
          <w:rFonts w:ascii="Verdana" w:hAnsi="Verdana"/>
          <w:lang w:val="en-GB"/>
        </w:rPr>
        <w:t>in:</w:t>
      </w:r>
      <w:proofErr w:type="gramEnd"/>
      <w:r w:rsidR="00B51461" w:rsidRPr="00A658C9">
        <w:rPr>
          <w:rFonts w:ascii="Verdana" w:hAnsi="Verdana"/>
          <w:lang w:val="en-GB"/>
        </w:rPr>
        <w:t xml:space="preserve"> </w:t>
      </w:r>
      <w:r w:rsidR="00F56F16">
        <w:rPr>
          <w:rFonts w:ascii="Verdana" w:hAnsi="Verdana"/>
          <w:lang w:val="en-GB"/>
        </w:rPr>
        <w:t>along outside of building then via double doors into store and double doors into hall. Straight, flat, approx 25M from van loading area to stage space.</w:t>
      </w:r>
      <w:r w:rsidR="000618FA">
        <w:rPr>
          <w:rFonts w:ascii="Verdana" w:hAnsi="Verdana"/>
          <w:lang w:val="en-GB"/>
        </w:rPr>
        <w:t xml:space="preserve"> May be possible to get small vans nearer doors.</w:t>
      </w:r>
    </w:p>
    <w:p w14:paraId="5D16BCE1" w14:textId="77777777" w:rsidR="002C13D0" w:rsidRPr="00A658C9" w:rsidRDefault="002C13D0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 w:rsidRPr="00A658C9">
        <w:rPr>
          <w:rFonts w:ascii="Verdana" w:hAnsi="Verdana"/>
          <w:lang w:val="en-GB"/>
        </w:rPr>
        <w:lastRenderedPageBreak/>
        <w:t>Acoustics</w:t>
      </w:r>
      <w:r w:rsidR="00F56F16">
        <w:rPr>
          <w:rFonts w:ascii="Verdana" w:hAnsi="Verdana"/>
          <w:lang w:val="en-GB"/>
        </w:rPr>
        <w:t xml:space="preserve"> unknown.</w:t>
      </w:r>
    </w:p>
    <w:p w14:paraId="4C58F6FA" w14:textId="77777777" w:rsidR="002C13D0" w:rsidRDefault="002C13D0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Blackout</w:t>
      </w:r>
      <w:r w:rsidR="00B51461">
        <w:rPr>
          <w:rFonts w:ascii="Verdana" w:hAnsi="Verdana"/>
          <w:lang w:val="en-GB"/>
        </w:rPr>
        <w:t xml:space="preserve"> </w:t>
      </w:r>
      <w:r w:rsidR="00B01595">
        <w:rPr>
          <w:rFonts w:ascii="Verdana" w:hAnsi="Verdana"/>
          <w:lang w:val="en-GB"/>
        </w:rPr>
        <w:t>none. East side wall is largely windows with skylights in roof.</w:t>
      </w:r>
    </w:p>
    <w:p w14:paraId="0C07BC99" w14:textId="77777777" w:rsidR="00685CB1" w:rsidRDefault="00685CB1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Heating</w:t>
      </w:r>
      <w:r w:rsidR="00B01595">
        <w:rPr>
          <w:rFonts w:ascii="Verdana" w:hAnsi="Verdana"/>
          <w:lang w:val="en-GB"/>
        </w:rPr>
        <w:t xml:space="preserve"> </w:t>
      </w:r>
      <w:r w:rsidR="00C11164">
        <w:rPr>
          <w:rFonts w:ascii="Verdana" w:hAnsi="Verdana"/>
          <w:lang w:val="en-GB"/>
        </w:rPr>
        <w:t xml:space="preserve">underfloor </w:t>
      </w:r>
      <w:r w:rsidR="00B01595">
        <w:rPr>
          <w:rFonts w:ascii="Verdana" w:hAnsi="Verdana"/>
          <w:lang w:val="en-GB"/>
        </w:rPr>
        <w:t>by ground source heat exchange syste</w:t>
      </w:r>
      <w:r w:rsidR="00C11164">
        <w:rPr>
          <w:rFonts w:ascii="Verdana" w:hAnsi="Verdana"/>
          <w:lang w:val="en-GB"/>
        </w:rPr>
        <w:t>m</w:t>
      </w:r>
      <w:r w:rsidR="00B01595">
        <w:rPr>
          <w:rFonts w:ascii="Verdana" w:hAnsi="Verdana"/>
          <w:lang w:val="en-GB"/>
        </w:rPr>
        <w:t>.</w:t>
      </w:r>
    </w:p>
    <w:p w14:paraId="1FDB0304" w14:textId="77777777" w:rsidR="002C13D0" w:rsidRDefault="00A658C9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</w:t>
      </w:r>
      <w:r w:rsidR="002C13D0">
        <w:rPr>
          <w:rFonts w:ascii="Verdana" w:hAnsi="Verdana"/>
          <w:lang w:val="en-GB"/>
        </w:rPr>
        <w:t>moke detectors</w:t>
      </w:r>
      <w:r w:rsidR="00F56F16">
        <w:rPr>
          <w:rFonts w:ascii="Verdana" w:hAnsi="Verdana"/>
          <w:lang w:val="en-GB"/>
        </w:rPr>
        <w:t xml:space="preserve"> no info</w:t>
      </w:r>
      <w:r w:rsidR="00E65F90">
        <w:rPr>
          <w:rFonts w:ascii="Verdana" w:hAnsi="Verdana"/>
          <w:lang w:val="en-GB"/>
        </w:rPr>
        <w:t>.</w:t>
      </w:r>
    </w:p>
    <w:p w14:paraId="300F643B" w14:textId="77777777" w:rsidR="002C13D0" w:rsidRDefault="00A658C9" w:rsidP="002C13D0">
      <w:pPr>
        <w:numPr>
          <w:ilvl w:val="0"/>
          <w:numId w:val="11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Access eq</w:t>
      </w:r>
      <w:r w:rsidR="007150D7">
        <w:rPr>
          <w:rFonts w:ascii="Verdana" w:hAnsi="Verdana"/>
          <w:lang w:val="en-GB"/>
        </w:rPr>
        <w:t>ui</w:t>
      </w:r>
      <w:r>
        <w:rPr>
          <w:rFonts w:ascii="Verdana" w:hAnsi="Verdana"/>
          <w:lang w:val="en-GB"/>
        </w:rPr>
        <w:t>p</w:t>
      </w:r>
      <w:r w:rsidR="007150D7">
        <w:rPr>
          <w:rFonts w:ascii="Verdana" w:hAnsi="Verdana"/>
          <w:lang w:val="en-GB"/>
        </w:rPr>
        <w:t>men</w:t>
      </w:r>
      <w:r>
        <w:rPr>
          <w:rFonts w:ascii="Verdana" w:hAnsi="Verdana"/>
          <w:lang w:val="en-GB"/>
        </w:rPr>
        <w:t>t</w:t>
      </w:r>
      <w:r w:rsidR="00F56F16">
        <w:rPr>
          <w:rFonts w:ascii="Verdana" w:hAnsi="Verdana"/>
          <w:lang w:val="en-GB"/>
        </w:rPr>
        <w:t xml:space="preserve"> unknown.</w:t>
      </w:r>
    </w:p>
    <w:p w14:paraId="5984F29D" w14:textId="77777777" w:rsidR="002C13D0" w:rsidRDefault="002C13D0" w:rsidP="002C13D0">
      <w:pPr>
        <w:rPr>
          <w:rFonts w:ascii="Verdana" w:hAnsi="Verdana"/>
          <w:lang w:val="en-GB"/>
        </w:rPr>
      </w:pPr>
      <w:r>
        <w:rPr>
          <w:rFonts w:ascii="Verdana" w:hAnsi="Verdana"/>
          <w:b/>
          <w:u w:val="single"/>
          <w:lang w:val="en-GB"/>
        </w:rPr>
        <w:t>Technical</w:t>
      </w:r>
    </w:p>
    <w:p w14:paraId="5C5C604D" w14:textId="77777777" w:rsidR="002C13D0" w:rsidRDefault="002C13D0" w:rsidP="002C13D0">
      <w:pPr>
        <w:numPr>
          <w:ilvl w:val="0"/>
          <w:numId w:val="12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Power:</w:t>
      </w:r>
      <w:r w:rsidR="00E65F90">
        <w:rPr>
          <w:rFonts w:ascii="Verdana" w:hAnsi="Verdana"/>
          <w:lang w:val="en-GB"/>
        </w:rPr>
        <w:t xml:space="preserve"> </w:t>
      </w:r>
      <w:r w:rsidR="00F56F16">
        <w:rPr>
          <w:rFonts w:ascii="Verdana" w:hAnsi="Verdana"/>
          <w:lang w:val="en-GB"/>
        </w:rPr>
        <w:t>assumed to be 100a 3-phase incomer. Twin 13a sockets throughout hall.</w:t>
      </w:r>
    </w:p>
    <w:p w14:paraId="5EE7600F" w14:textId="77777777" w:rsidR="002C13D0" w:rsidRDefault="00E65F90" w:rsidP="002C13D0">
      <w:pPr>
        <w:numPr>
          <w:ilvl w:val="0"/>
          <w:numId w:val="12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</w:t>
      </w:r>
      <w:r w:rsidR="002C13D0">
        <w:rPr>
          <w:rFonts w:ascii="Verdana" w:hAnsi="Verdana"/>
          <w:lang w:val="en-GB"/>
        </w:rPr>
        <w:t>tage lighting</w:t>
      </w:r>
      <w:r>
        <w:rPr>
          <w:rFonts w:ascii="Verdana" w:hAnsi="Verdana"/>
          <w:lang w:val="en-GB"/>
        </w:rPr>
        <w:t xml:space="preserve"> </w:t>
      </w:r>
      <w:r w:rsidR="00F56F16">
        <w:rPr>
          <w:rFonts w:ascii="Verdana" w:hAnsi="Verdana"/>
          <w:lang w:val="en-GB"/>
        </w:rPr>
        <w:t>unknown.</w:t>
      </w:r>
    </w:p>
    <w:p w14:paraId="6D5D037A" w14:textId="77777777" w:rsidR="002C13D0" w:rsidRDefault="002C13D0" w:rsidP="002C13D0">
      <w:pPr>
        <w:numPr>
          <w:ilvl w:val="0"/>
          <w:numId w:val="12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</w:t>
      </w:r>
      <w:r w:rsidR="00B01595">
        <w:rPr>
          <w:rFonts w:ascii="Verdana" w:hAnsi="Verdana"/>
          <w:lang w:val="en-GB"/>
        </w:rPr>
        <w:t>mall PA system available – wall mounted speakers</w:t>
      </w:r>
      <w:r w:rsidR="005F4B3C">
        <w:rPr>
          <w:rFonts w:ascii="Verdana" w:hAnsi="Verdana"/>
          <w:lang w:val="en-GB"/>
        </w:rPr>
        <w:t>, radio mics. Induction loop available.</w:t>
      </w:r>
    </w:p>
    <w:p w14:paraId="245B4BF8" w14:textId="77777777" w:rsidR="005F4B3C" w:rsidRDefault="005F4B3C" w:rsidP="002C13D0">
      <w:pPr>
        <w:numPr>
          <w:ilvl w:val="0"/>
          <w:numId w:val="12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Projection facilities (AV equipment and screen) in hall.</w:t>
      </w:r>
    </w:p>
    <w:p w14:paraId="5D7E2B41" w14:textId="77777777" w:rsidR="002C13D0" w:rsidRPr="00F31FB5" w:rsidRDefault="002C13D0" w:rsidP="002C13D0">
      <w:pPr>
        <w:numPr>
          <w:ilvl w:val="0"/>
          <w:numId w:val="12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Houselights</w:t>
      </w:r>
      <w:r w:rsidR="00B01595">
        <w:rPr>
          <w:rFonts w:ascii="Verdana" w:hAnsi="Verdana"/>
          <w:lang w:val="en-GB"/>
        </w:rPr>
        <w:t xml:space="preserve"> are overhead LED strips, switched by hall entrance</w:t>
      </w:r>
    </w:p>
    <w:p w14:paraId="4C4E455D" w14:textId="77777777" w:rsidR="002C13D0" w:rsidRDefault="002C13D0" w:rsidP="002C13D0">
      <w:pPr>
        <w:rPr>
          <w:rFonts w:ascii="Verdana" w:hAnsi="Verdana"/>
          <w:lang w:val="en-GB"/>
        </w:rPr>
      </w:pPr>
      <w:r>
        <w:rPr>
          <w:rFonts w:ascii="Verdana" w:hAnsi="Verdana"/>
          <w:b/>
          <w:u w:val="single"/>
          <w:lang w:val="en-GB"/>
        </w:rPr>
        <w:t>Backstage</w:t>
      </w:r>
    </w:p>
    <w:p w14:paraId="71C7D813" w14:textId="77777777" w:rsidR="002C13D0" w:rsidRDefault="00A658C9" w:rsidP="002C13D0">
      <w:pPr>
        <w:numPr>
          <w:ilvl w:val="0"/>
          <w:numId w:val="13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D</w:t>
      </w:r>
      <w:r w:rsidR="002C13D0">
        <w:rPr>
          <w:rFonts w:ascii="Verdana" w:hAnsi="Verdana"/>
          <w:lang w:val="en-GB"/>
        </w:rPr>
        <w:t xml:space="preserve">ressing </w:t>
      </w:r>
      <w:r w:rsidR="00D97DD8">
        <w:rPr>
          <w:rFonts w:ascii="Verdana" w:hAnsi="Verdana"/>
          <w:lang w:val="en-GB"/>
        </w:rPr>
        <w:t>rooms</w:t>
      </w:r>
      <w:r w:rsidR="00084572">
        <w:rPr>
          <w:rFonts w:ascii="Verdana" w:hAnsi="Verdana"/>
          <w:lang w:val="en-GB"/>
        </w:rPr>
        <w:t xml:space="preserve"> – various rooms can be used, also sports changing rooms with</w:t>
      </w:r>
      <w:r w:rsidR="00B01595">
        <w:rPr>
          <w:rFonts w:ascii="Verdana" w:hAnsi="Verdana"/>
          <w:lang w:val="en-GB"/>
        </w:rPr>
        <w:t xml:space="preserve"> </w:t>
      </w:r>
      <w:r w:rsidR="00084572">
        <w:rPr>
          <w:rFonts w:ascii="Verdana" w:hAnsi="Verdana"/>
          <w:lang w:val="en-GB"/>
        </w:rPr>
        <w:t>s</w:t>
      </w:r>
      <w:r w:rsidR="00B01595">
        <w:rPr>
          <w:rFonts w:ascii="Verdana" w:hAnsi="Verdana"/>
          <w:lang w:val="en-GB"/>
        </w:rPr>
        <w:t>howers available.</w:t>
      </w:r>
    </w:p>
    <w:p w14:paraId="1AB94232" w14:textId="77777777" w:rsidR="002C13D0" w:rsidRDefault="002C13D0" w:rsidP="00E65F90">
      <w:pPr>
        <w:numPr>
          <w:ilvl w:val="0"/>
          <w:numId w:val="13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Kitchen</w:t>
      </w:r>
      <w:r w:rsidR="00E65F90">
        <w:rPr>
          <w:rFonts w:ascii="Verdana" w:hAnsi="Verdana"/>
          <w:lang w:val="en-GB"/>
        </w:rPr>
        <w:t xml:space="preserve"> </w:t>
      </w:r>
      <w:r w:rsidR="00B01595">
        <w:rPr>
          <w:rFonts w:ascii="Verdana" w:hAnsi="Verdana"/>
          <w:lang w:val="en-GB"/>
        </w:rPr>
        <w:t>available</w:t>
      </w:r>
    </w:p>
    <w:p w14:paraId="502D4437" w14:textId="77777777" w:rsidR="00A658C9" w:rsidRDefault="00F56F16" w:rsidP="00E65F90">
      <w:pPr>
        <w:numPr>
          <w:ilvl w:val="0"/>
          <w:numId w:val="13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No separate t</w:t>
      </w:r>
      <w:r w:rsidR="00A658C9">
        <w:rPr>
          <w:rFonts w:ascii="Verdana" w:hAnsi="Verdana"/>
          <w:lang w:val="en-GB"/>
        </w:rPr>
        <w:t>oilets</w:t>
      </w:r>
    </w:p>
    <w:p w14:paraId="739ED9D4" w14:textId="196A35D7" w:rsidR="00A658C9" w:rsidRDefault="00B01595" w:rsidP="00E65F90">
      <w:pPr>
        <w:numPr>
          <w:ilvl w:val="0"/>
          <w:numId w:val="13"/>
        </w:num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Café in hall complex</w:t>
      </w:r>
      <w:r w:rsidR="00084572">
        <w:rPr>
          <w:rFonts w:ascii="Verdana" w:hAnsi="Verdana"/>
          <w:lang w:val="en-GB"/>
        </w:rPr>
        <w:t>.</w:t>
      </w:r>
    </w:p>
    <w:p w14:paraId="1AA03F8A" w14:textId="7B5CC5CF" w:rsidR="00C1196A" w:rsidRDefault="00C1196A" w:rsidP="00C1196A">
      <w:pPr>
        <w:ind w:left="113"/>
        <w:rPr>
          <w:rFonts w:ascii="Verdana" w:hAnsi="Verdana"/>
          <w:lang w:val="en-GB"/>
        </w:rPr>
      </w:pPr>
    </w:p>
    <w:p w14:paraId="23C71336" w14:textId="5515EFA7" w:rsidR="00C1196A" w:rsidRDefault="00C1196A" w:rsidP="00C1196A">
      <w:pPr>
        <w:ind w:left="113"/>
        <w:rPr>
          <w:rFonts w:ascii="Verdana" w:hAnsi="Verdana"/>
          <w:lang w:val="en-GB"/>
        </w:rPr>
      </w:pPr>
    </w:p>
    <w:p w14:paraId="6807B637" w14:textId="77777777" w:rsidR="00C1196A" w:rsidRDefault="00C1196A" w:rsidP="00C1196A">
      <w:pPr>
        <w:ind w:left="113"/>
        <w:rPr>
          <w:rFonts w:ascii="Verdana" w:hAnsi="Verdana"/>
          <w:lang w:val="en-GB"/>
        </w:rPr>
      </w:pPr>
    </w:p>
    <w:p w14:paraId="49B83EFB" w14:textId="77777777" w:rsidR="00C1196A" w:rsidRDefault="00C1196A" w:rsidP="00C1196A">
      <w:pPr>
        <w:ind w:left="113"/>
        <w:rPr>
          <w:rFonts w:ascii="Verdana" w:hAnsi="Verdana"/>
          <w:lang w:val="en-GB"/>
        </w:rPr>
      </w:pPr>
      <w:r>
        <w:rPr>
          <w:rFonts w:ascii="Verdana" w:hAnsi="Verdana"/>
          <w:noProof/>
          <w:lang w:val="en-GB"/>
        </w:rPr>
        <w:drawing>
          <wp:inline distT="0" distB="0" distL="0" distR="0" wp14:anchorId="768C136E" wp14:editId="43E119AB">
            <wp:extent cx="5270500" cy="3510280"/>
            <wp:effectExtent l="0" t="0" r="6350" b="0"/>
            <wp:docPr id="2" name="Picture 2" descr="A picture containing indoor, floor, building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loor, building, ceil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D9D0" w14:textId="35C0CFB0" w:rsidR="00C1196A" w:rsidRDefault="00C1196A" w:rsidP="00C1196A">
      <w:pPr>
        <w:ind w:left="113"/>
        <w:rPr>
          <w:rFonts w:ascii="Verdana" w:hAnsi="Verdana"/>
          <w:lang w:val="en-GB"/>
        </w:rPr>
      </w:pPr>
      <w:r>
        <w:rPr>
          <w:rFonts w:ascii="Verdana" w:hAnsi="Verdana"/>
          <w:noProof/>
          <w:lang w:val="en-GB"/>
        </w:rPr>
        <w:lastRenderedPageBreak/>
        <w:drawing>
          <wp:inline distT="0" distB="0" distL="0" distR="0" wp14:anchorId="26F9E90C" wp14:editId="5022673D">
            <wp:extent cx="5270500" cy="3513455"/>
            <wp:effectExtent l="0" t="0" r="6350" b="0"/>
            <wp:docPr id="3" name="Picture 3" descr="A picture containing indoor, ceiling, build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eiling, building, floo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6595" w14:textId="77777777" w:rsidR="00C1196A" w:rsidRDefault="00C1196A" w:rsidP="00C1196A">
      <w:pPr>
        <w:ind w:left="113"/>
        <w:rPr>
          <w:rFonts w:ascii="Verdana" w:hAnsi="Verdana"/>
          <w:lang w:val="en-GB"/>
        </w:rPr>
      </w:pPr>
    </w:p>
    <w:p w14:paraId="311D7FB3" w14:textId="34162CF8" w:rsidR="00C1196A" w:rsidRDefault="00C1196A" w:rsidP="00C1196A">
      <w:pPr>
        <w:ind w:left="113"/>
        <w:rPr>
          <w:rFonts w:ascii="Verdana" w:hAnsi="Verdana"/>
          <w:lang w:val="en-GB"/>
        </w:rPr>
      </w:pPr>
      <w:r>
        <w:rPr>
          <w:rFonts w:ascii="Verdana" w:hAnsi="Verdana"/>
          <w:noProof/>
          <w:lang w:val="en-GB"/>
        </w:rPr>
        <w:drawing>
          <wp:inline distT="0" distB="0" distL="0" distR="0" wp14:anchorId="01F9D823" wp14:editId="3FFBB883">
            <wp:extent cx="5270500" cy="3307080"/>
            <wp:effectExtent l="0" t="0" r="6350" b="762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0387" w14:textId="013C3F4B" w:rsidR="003334B9" w:rsidRDefault="003334B9" w:rsidP="00C1196A">
      <w:pPr>
        <w:ind w:left="113"/>
        <w:rPr>
          <w:rFonts w:ascii="Verdana" w:hAnsi="Verdana"/>
          <w:lang w:val="en-GB"/>
        </w:rPr>
      </w:pPr>
    </w:p>
    <w:p w14:paraId="7F54CD46" w14:textId="77777777" w:rsidR="003334B9" w:rsidRPr="00E65F90" w:rsidRDefault="003334B9" w:rsidP="00C1196A">
      <w:pPr>
        <w:ind w:left="113"/>
        <w:rPr>
          <w:rFonts w:ascii="Verdana" w:hAnsi="Verdana"/>
          <w:lang w:val="en-GB"/>
        </w:rPr>
      </w:pPr>
    </w:p>
    <w:sectPr w:rsidR="003334B9" w:rsidRPr="00E65F90" w:rsidSect="002C13D0">
      <w:headerReference w:type="even" r:id="rId12"/>
      <w:headerReference w:type="default" r:id="rId13"/>
      <w:pgSz w:w="11900" w:h="16840"/>
      <w:pgMar w:top="993" w:right="1800" w:bottom="567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80E20" w14:textId="77777777" w:rsidR="008A1627" w:rsidRDefault="008A1627">
      <w:r>
        <w:separator/>
      </w:r>
    </w:p>
  </w:endnote>
  <w:endnote w:type="continuationSeparator" w:id="0">
    <w:p w14:paraId="7EB64728" w14:textId="77777777" w:rsidR="008A1627" w:rsidRDefault="008A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790C7" w14:textId="77777777" w:rsidR="008A1627" w:rsidRDefault="008A1627">
      <w:r>
        <w:separator/>
      </w:r>
    </w:p>
  </w:footnote>
  <w:footnote w:type="continuationSeparator" w:id="0">
    <w:p w14:paraId="665ABC7D" w14:textId="77777777" w:rsidR="008A1627" w:rsidRDefault="008A1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0941D" w14:textId="77777777" w:rsidR="002C13D0" w:rsidRDefault="002C13D0" w:rsidP="002C13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CF03C9" w14:textId="77777777" w:rsidR="002C13D0" w:rsidRDefault="002C13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E8AE" w14:textId="77777777" w:rsidR="002C13D0" w:rsidRDefault="002C13D0" w:rsidP="002C13D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F2F1FC5" w14:textId="77777777" w:rsidR="002C13D0" w:rsidRDefault="002C13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4670"/>
    <w:multiLevelType w:val="hybridMultilevel"/>
    <w:tmpl w:val="97C84656"/>
    <w:lvl w:ilvl="0" w:tplc="87AA2054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E4333"/>
    <w:multiLevelType w:val="hybridMultilevel"/>
    <w:tmpl w:val="4078BB36"/>
    <w:lvl w:ilvl="0" w:tplc="246CB12A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73A00"/>
    <w:multiLevelType w:val="hybridMultilevel"/>
    <w:tmpl w:val="A9B61EA8"/>
    <w:lvl w:ilvl="0" w:tplc="3DFAF48C"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25961"/>
    <w:multiLevelType w:val="hybridMultilevel"/>
    <w:tmpl w:val="6E9245D2"/>
    <w:lvl w:ilvl="0" w:tplc="E42A9CCA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6175"/>
    <w:multiLevelType w:val="hybridMultilevel"/>
    <w:tmpl w:val="6888B150"/>
    <w:lvl w:ilvl="0" w:tplc="1B40D57A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42802"/>
    <w:multiLevelType w:val="hybridMultilevel"/>
    <w:tmpl w:val="F9389F0A"/>
    <w:lvl w:ilvl="0" w:tplc="434C213C"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34D3F"/>
    <w:multiLevelType w:val="hybridMultilevel"/>
    <w:tmpl w:val="4B022072"/>
    <w:lvl w:ilvl="0" w:tplc="C8749DC2"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3253D"/>
    <w:multiLevelType w:val="hybridMultilevel"/>
    <w:tmpl w:val="792E478C"/>
    <w:lvl w:ilvl="0" w:tplc="2D9AB412">
      <w:numFmt w:val="bullet"/>
      <w:lvlText w:val="-"/>
      <w:lvlJc w:val="left"/>
      <w:pPr>
        <w:tabs>
          <w:tab w:val="num" w:pos="171"/>
        </w:tabs>
        <w:ind w:left="171" w:hanging="171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8" w15:restartNumberingAfterBreak="0">
    <w:nsid w:val="4BC80F68"/>
    <w:multiLevelType w:val="hybridMultilevel"/>
    <w:tmpl w:val="6E92632A"/>
    <w:lvl w:ilvl="0" w:tplc="04CC82F6">
      <w:numFmt w:val="bullet"/>
      <w:lvlText w:val="-"/>
      <w:lvlJc w:val="left"/>
      <w:pPr>
        <w:tabs>
          <w:tab w:val="num" w:pos="284"/>
        </w:tabs>
        <w:ind w:left="284" w:hanging="171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46618"/>
    <w:multiLevelType w:val="hybridMultilevel"/>
    <w:tmpl w:val="1FF09B32"/>
    <w:lvl w:ilvl="0" w:tplc="1FDC7D3E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C3C22"/>
    <w:multiLevelType w:val="hybridMultilevel"/>
    <w:tmpl w:val="1C80B866"/>
    <w:lvl w:ilvl="0" w:tplc="93E65818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925B3"/>
    <w:multiLevelType w:val="hybridMultilevel"/>
    <w:tmpl w:val="F556784C"/>
    <w:lvl w:ilvl="0" w:tplc="C42A384A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B7635"/>
    <w:multiLevelType w:val="hybridMultilevel"/>
    <w:tmpl w:val="AB6001E2"/>
    <w:lvl w:ilvl="0" w:tplc="EBDC0A76">
      <w:numFmt w:val="bullet"/>
      <w:lvlText w:val="-"/>
      <w:lvlJc w:val="left"/>
      <w:pPr>
        <w:ind w:left="720" w:hanging="360"/>
      </w:pPr>
      <w:rPr>
        <w:rFonts w:ascii="Verdana" w:eastAsia="Cambr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031"/>
    <w:rsid w:val="000618FA"/>
    <w:rsid w:val="00084572"/>
    <w:rsid w:val="000C4E14"/>
    <w:rsid w:val="001102BE"/>
    <w:rsid w:val="0013248D"/>
    <w:rsid w:val="00292B1D"/>
    <w:rsid w:val="002950C1"/>
    <w:rsid w:val="002C13D0"/>
    <w:rsid w:val="002D3502"/>
    <w:rsid w:val="00311CFF"/>
    <w:rsid w:val="003334B9"/>
    <w:rsid w:val="00345746"/>
    <w:rsid w:val="00367899"/>
    <w:rsid w:val="00400094"/>
    <w:rsid w:val="00566031"/>
    <w:rsid w:val="005F4B3C"/>
    <w:rsid w:val="00685CB1"/>
    <w:rsid w:val="007150D7"/>
    <w:rsid w:val="0074507C"/>
    <w:rsid w:val="0080177C"/>
    <w:rsid w:val="00863174"/>
    <w:rsid w:val="008A1627"/>
    <w:rsid w:val="00A23E45"/>
    <w:rsid w:val="00A658C9"/>
    <w:rsid w:val="00B01595"/>
    <w:rsid w:val="00B51461"/>
    <w:rsid w:val="00C11164"/>
    <w:rsid w:val="00C1196A"/>
    <w:rsid w:val="00CE5C8E"/>
    <w:rsid w:val="00D3795E"/>
    <w:rsid w:val="00D97DD8"/>
    <w:rsid w:val="00DA525B"/>
    <w:rsid w:val="00E172F4"/>
    <w:rsid w:val="00E65F90"/>
    <w:rsid w:val="00E94FD3"/>
    <w:rsid w:val="00ED419E"/>
    <w:rsid w:val="00F35CB5"/>
    <w:rsid w:val="00F56F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E7EC84"/>
  <w14:defaultImageDpi w14:val="300"/>
  <w15:docId w15:val="{DDAAE124-431C-5A40-81D5-F6B9B32B5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2FD"/>
    <w:rPr>
      <w:rFonts w:ascii="Arial" w:hAnsi="Arial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C6D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D30"/>
    <w:rPr>
      <w:rFonts w:ascii="Arial" w:hAnsi="Arial"/>
    </w:rPr>
  </w:style>
  <w:style w:type="character" w:styleId="PageNumber">
    <w:name w:val="page number"/>
    <w:basedOn w:val="DefaultParagraphFont"/>
    <w:uiPriority w:val="99"/>
    <w:semiHidden/>
    <w:unhideWhenUsed/>
    <w:rsid w:val="009C6D30"/>
  </w:style>
  <w:style w:type="character" w:styleId="Hyperlink">
    <w:name w:val="Hyperlink"/>
    <w:basedOn w:val="DefaultParagraphFont"/>
    <w:uiPriority w:val="99"/>
    <w:unhideWhenUsed/>
    <w:rsid w:val="006B39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strathdearn.org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Andrew</dc:creator>
  <cp:keywords/>
  <cp:lastModifiedBy>David Smith</cp:lastModifiedBy>
  <cp:revision>2</cp:revision>
  <dcterms:created xsi:type="dcterms:W3CDTF">2022-03-29T11:15:00Z</dcterms:created>
  <dcterms:modified xsi:type="dcterms:W3CDTF">2022-03-29T11:15:00Z</dcterms:modified>
</cp:coreProperties>
</file>